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1933" w:rsidRPr="00324568" w:rsidRDefault="00F51933" w:rsidP="003245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568">
        <w:rPr>
          <w:rFonts w:ascii="Times New Roman" w:hAnsi="Times New Roman" w:cs="Times New Roman"/>
          <w:b/>
          <w:sz w:val="24"/>
          <w:szCs w:val="24"/>
        </w:rPr>
        <w:t>ROMANIA</w:t>
      </w:r>
    </w:p>
    <w:p w:rsidR="00F51933" w:rsidRPr="00324568" w:rsidRDefault="00F51933" w:rsidP="003245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568"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F51933" w:rsidRPr="00324568" w:rsidRDefault="00F51933" w:rsidP="003245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568">
        <w:rPr>
          <w:rFonts w:ascii="Times New Roman" w:hAnsi="Times New Roman" w:cs="Times New Roman"/>
          <w:b/>
          <w:sz w:val="24"/>
          <w:szCs w:val="24"/>
        </w:rPr>
        <w:t xml:space="preserve">PRIMARIA </w:t>
      </w:r>
      <w:proofErr w:type="gramStart"/>
      <w:r w:rsidRPr="00324568">
        <w:rPr>
          <w:rFonts w:ascii="Times New Roman" w:hAnsi="Times New Roman" w:cs="Times New Roman"/>
          <w:b/>
          <w:sz w:val="24"/>
          <w:szCs w:val="24"/>
        </w:rPr>
        <w:t>COMUNEI  NOCRICH</w:t>
      </w:r>
      <w:proofErr w:type="gramEnd"/>
    </w:p>
    <w:p w:rsidR="00F51933" w:rsidRDefault="00F51933" w:rsidP="00F519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51933" w:rsidRDefault="00F51933" w:rsidP="00F51933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PROIECT DE HOTARARE</w:t>
      </w:r>
    </w:p>
    <w:p w:rsidR="00FD259A" w:rsidRDefault="00FD259A" w:rsidP="00FD259A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24966272"/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Privind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aprobarea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pretului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vanzare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directa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materialului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lemnos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pentru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incalzirea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locuintei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catre</w:t>
      </w:r>
      <w:proofErr w:type="spellEnd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D4A89">
        <w:rPr>
          <w:rFonts w:ascii="Times New Roman" w:eastAsia="Times New Roman" w:hAnsi="Times New Roman" w:cs="Times New Roman"/>
          <w:b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ersoane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fizice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din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partida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1549 -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Dosul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Fofelzii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partida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1550 –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Dosu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Satului</w:t>
      </w:r>
      <w:proofErr w:type="spellEnd"/>
    </w:p>
    <w:bookmarkEnd w:id="0"/>
    <w:p w:rsidR="008849AF" w:rsidRDefault="008849AF" w:rsidP="008849AF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1933" w:rsidRDefault="00BE37DA" w:rsidP="008849AF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51933" w:rsidRPr="008849AF">
        <w:rPr>
          <w:rFonts w:ascii="Times New Roman" w:hAnsi="Times New Roman" w:cs="Times New Roman"/>
          <w:sz w:val="24"/>
          <w:szCs w:val="24"/>
        </w:rPr>
        <w:t xml:space="preserve">Visa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Ionel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Nocrich,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Sibiu</w:t>
      </w:r>
    </w:p>
    <w:p w:rsidR="004D3B17" w:rsidRPr="008849AF" w:rsidRDefault="004D3B17" w:rsidP="008849AF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1" w:name="_Hlk15373402"/>
      <w:bookmarkStart w:id="2" w:name="_Hlk19084876"/>
      <w:proofErr w:type="spellStart"/>
      <w:r>
        <w:rPr>
          <w:rFonts w:ascii="Times New Roman" w:hAnsi="Times New Roman" w:cs="Times New Roman"/>
          <w:sz w:val="24"/>
          <w:szCs w:val="24"/>
        </w:rPr>
        <w:t>Avand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</w:t>
      </w:r>
      <w:r w:rsidR="00FD259A">
        <w:rPr>
          <w:rFonts w:ascii="Times New Roman" w:hAnsi="Times New Roman" w:cs="Times New Roman"/>
          <w:sz w:val="24"/>
          <w:szCs w:val="24"/>
        </w:rPr>
        <w:t>2038/25.10.2019</w:t>
      </w:r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RPL </w:t>
      </w:r>
      <w:proofErr w:type="spellStart"/>
      <w:r>
        <w:rPr>
          <w:rFonts w:ascii="Times New Roman" w:hAnsi="Times New Roman" w:cs="Times New Roman"/>
          <w:sz w:val="24"/>
          <w:szCs w:val="24"/>
        </w:rPr>
        <w:t>Ocolul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Silvic </w:t>
      </w:r>
      <w:proofErr w:type="spellStart"/>
      <w:r>
        <w:rPr>
          <w:rFonts w:ascii="Times New Roman" w:hAnsi="Times New Roman" w:cs="Times New Roman"/>
          <w:sz w:val="24"/>
          <w:szCs w:val="24"/>
        </w:rPr>
        <w:t>Dealul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Sibiului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2012B0" w:rsidRDefault="00BE37DA" w:rsidP="00324568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49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Anali</w:t>
      </w:r>
      <w:r w:rsidR="00C41D16" w:rsidRPr="008849AF">
        <w:rPr>
          <w:rFonts w:ascii="Times New Roman" w:hAnsi="Times New Roman" w:cs="Times New Roman"/>
          <w:sz w:val="24"/>
          <w:szCs w:val="24"/>
        </w:rPr>
        <w:t>zand</w:t>
      </w:r>
      <w:proofErr w:type="spellEnd"/>
      <w:r w:rsidR="00C41D16" w:rsidRPr="00884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1D16" w:rsidRPr="008849AF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secreta</w:t>
      </w:r>
      <w:r w:rsidR="00342C80" w:rsidRPr="008849AF">
        <w:rPr>
          <w:rFonts w:ascii="Times New Roman" w:hAnsi="Times New Roman" w:cs="Times New Roman"/>
          <w:sz w:val="24"/>
          <w:szCs w:val="24"/>
        </w:rPr>
        <w:t>rului</w:t>
      </w:r>
      <w:proofErr w:type="spellEnd"/>
      <w:r w:rsidR="00342C80" w:rsidRPr="00884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2C80" w:rsidRPr="008849A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42C80" w:rsidRPr="008849AF">
        <w:rPr>
          <w:rFonts w:ascii="Times New Roman" w:hAnsi="Times New Roman" w:cs="Times New Roman"/>
          <w:sz w:val="24"/>
          <w:szCs w:val="24"/>
        </w:rPr>
        <w:t xml:space="preserve"> Nocrich cu nr. </w:t>
      </w:r>
      <w:r w:rsidR="00FD259A">
        <w:rPr>
          <w:rFonts w:ascii="Times New Roman" w:hAnsi="Times New Roman" w:cs="Times New Roman"/>
          <w:sz w:val="24"/>
          <w:szCs w:val="24"/>
        </w:rPr>
        <w:t>7185</w:t>
      </w:r>
      <w:r w:rsidR="00466A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42C80" w:rsidRPr="008849AF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="00342C80" w:rsidRPr="008849AF">
        <w:rPr>
          <w:rFonts w:ascii="Times New Roman" w:hAnsi="Times New Roman" w:cs="Times New Roman"/>
          <w:sz w:val="24"/>
          <w:szCs w:val="24"/>
        </w:rPr>
        <w:t xml:space="preserve"> </w:t>
      </w:r>
      <w:r w:rsidR="00FD259A">
        <w:rPr>
          <w:rFonts w:ascii="Times New Roman" w:hAnsi="Times New Roman" w:cs="Times New Roman"/>
          <w:sz w:val="24"/>
          <w:szCs w:val="24"/>
        </w:rPr>
        <w:t>14.11.2019</w:t>
      </w:r>
      <w:r w:rsidR="00AE1E5B" w:rsidRPr="00884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49A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884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>aprobarea</w:t>
      </w:r>
      <w:proofErr w:type="spellEnd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>pretului</w:t>
      </w:r>
      <w:proofErr w:type="spellEnd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>vanzare</w:t>
      </w:r>
      <w:proofErr w:type="spellEnd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>directa</w:t>
      </w:r>
      <w:proofErr w:type="spellEnd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 xml:space="preserve">, a </w:t>
      </w:r>
      <w:proofErr w:type="spellStart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>materialului</w:t>
      </w:r>
      <w:proofErr w:type="spellEnd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>lemnos</w:t>
      </w:r>
      <w:proofErr w:type="spellEnd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>pentru</w:t>
      </w:r>
      <w:proofErr w:type="spellEnd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>incalzirea</w:t>
      </w:r>
      <w:proofErr w:type="spellEnd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>locuintei</w:t>
      </w:r>
      <w:proofErr w:type="spellEnd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>catre</w:t>
      </w:r>
      <w:proofErr w:type="spellEnd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>persoane</w:t>
      </w:r>
      <w:proofErr w:type="spellEnd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>fizice</w:t>
      </w:r>
      <w:proofErr w:type="spellEnd"/>
      <w:r w:rsidR="002012B0" w:rsidRPr="002012B0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FD259A" w:rsidRPr="00FD259A">
        <w:rPr>
          <w:rFonts w:ascii="Times New Roman" w:eastAsia="Times New Roman" w:hAnsi="Times New Roman" w:cs="Times New Roman"/>
          <w:bCs/>
          <w:sz w:val="24"/>
          <w:szCs w:val="24"/>
        </w:rPr>
        <w:t xml:space="preserve">din </w:t>
      </w:r>
      <w:proofErr w:type="spellStart"/>
      <w:r w:rsidR="00FD259A" w:rsidRPr="00FD259A">
        <w:rPr>
          <w:rFonts w:ascii="Times New Roman" w:eastAsia="Times New Roman" w:hAnsi="Times New Roman" w:cs="Times New Roman"/>
          <w:bCs/>
          <w:sz w:val="24"/>
          <w:szCs w:val="24"/>
        </w:rPr>
        <w:t>partida</w:t>
      </w:r>
      <w:proofErr w:type="spellEnd"/>
      <w:r w:rsidR="00FD259A" w:rsidRPr="00FD259A">
        <w:rPr>
          <w:rFonts w:ascii="Times New Roman" w:eastAsia="Times New Roman" w:hAnsi="Times New Roman" w:cs="Times New Roman"/>
          <w:bCs/>
          <w:sz w:val="24"/>
          <w:szCs w:val="24"/>
        </w:rPr>
        <w:t xml:space="preserve"> 1549 -</w:t>
      </w:r>
      <w:proofErr w:type="spellStart"/>
      <w:r w:rsidR="00FD259A" w:rsidRPr="00FD259A">
        <w:rPr>
          <w:rFonts w:ascii="Times New Roman" w:eastAsia="Times New Roman" w:hAnsi="Times New Roman" w:cs="Times New Roman"/>
          <w:bCs/>
          <w:sz w:val="24"/>
          <w:szCs w:val="24"/>
        </w:rPr>
        <w:t>Dosul</w:t>
      </w:r>
      <w:proofErr w:type="spellEnd"/>
      <w:r w:rsidR="00FD259A" w:rsidRPr="00FD259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D259A" w:rsidRPr="00FD259A">
        <w:rPr>
          <w:rFonts w:ascii="Times New Roman" w:eastAsia="Times New Roman" w:hAnsi="Times New Roman" w:cs="Times New Roman"/>
          <w:bCs/>
          <w:sz w:val="24"/>
          <w:szCs w:val="24"/>
        </w:rPr>
        <w:t>Fofelzii</w:t>
      </w:r>
      <w:proofErr w:type="spellEnd"/>
      <w:r w:rsidR="00FD259A" w:rsidRPr="00FD259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D259A" w:rsidRPr="00FD259A">
        <w:rPr>
          <w:rFonts w:ascii="Times New Roman" w:eastAsia="Times New Roman" w:hAnsi="Times New Roman" w:cs="Times New Roman"/>
          <w:bCs/>
          <w:sz w:val="24"/>
          <w:szCs w:val="24"/>
        </w:rPr>
        <w:t>si</w:t>
      </w:r>
      <w:proofErr w:type="spellEnd"/>
      <w:r w:rsidR="00FD259A" w:rsidRPr="00FD259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D259A" w:rsidRPr="00FD259A">
        <w:rPr>
          <w:rFonts w:ascii="Times New Roman" w:eastAsia="Times New Roman" w:hAnsi="Times New Roman" w:cs="Times New Roman"/>
          <w:bCs/>
          <w:sz w:val="24"/>
          <w:szCs w:val="24"/>
        </w:rPr>
        <w:t>partida</w:t>
      </w:r>
      <w:proofErr w:type="spellEnd"/>
      <w:r w:rsidR="00FD259A" w:rsidRPr="00FD259A">
        <w:rPr>
          <w:rFonts w:ascii="Times New Roman" w:eastAsia="Times New Roman" w:hAnsi="Times New Roman" w:cs="Times New Roman"/>
          <w:bCs/>
          <w:sz w:val="24"/>
          <w:szCs w:val="24"/>
        </w:rPr>
        <w:t xml:space="preserve"> 1550 – </w:t>
      </w:r>
      <w:proofErr w:type="spellStart"/>
      <w:r w:rsidR="00FD259A" w:rsidRPr="00FD259A">
        <w:rPr>
          <w:rFonts w:ascii="Times New Roman" w:eastAsia="Times New Roman" w:hAnsi="Times New Roman" w:cs="Times New Roman"/>
          <w:bCs/>
          <w:sz w:val="24"/>
          <w:szCs w:val="24"/>
        </w:rPr>
        <w:t>Dosu</w:t>
      </w:r>
      <w:proofErr w:type="spellEnd"/>
      <w:r w:rsidR="00FD259A" w:rsidRPr="00FD259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D259A" w:rsidRPr="00FD259A">
        <w:rPr>
          <w:rFonts w:ascii="Times New Roman" w:eastAsia="Times New Roman" w:hAnsi="Times New Roman" w:cs="Times New Roman"/>
          <w:bCs/>
          <w:sz w:val="24"/>
          <w:szCs w:val="24"/>
        </w:rPr>
        <w:t>Satului</w:t>
      </w:r>
      <w:proofErr w:type="spellEnd"/>
      <w:r w:rsidR="00FD259A" w:rsidRPr="00FD259A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bookmarkEnd w:id="1"/>
    <w:p w:rsidR="00F51933" w:rsidRPr="008849AF" w:rsidRDefault="00324568" w:rsidP="00324568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51933" w:rsidRPr="008849AF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co</w:t>
      </w:r>
      <w:r w:rsidR="0003712A" w:rsidRPr="008849AF">
        <w:rPr>
          <w:rFonts w:ascii="Times New Roman" w:hAnsi="Times New Roman" w:cs="Times New Roman"/>
          <w:sz w:val="24"/>
          <w:szCs w:val="24"/>
        </w:rPr>
        <w:t>nformitate</w:t>
      </w:r>
      <w:proofErr w:type="spellEnd"/>
      <w:r w:rsidR="0003712A" w:rsidRPr="008849AF">
        <w:rPr>
          <w:rFonts w:ascii="Times New Roman" w:hAnsi="Times New Roman" w:cs="Times New Roman"/>
          <w:sz w:val="24"/>
          <w:szCs w:val="24"/>
        </w:rPr>
        <w:t xml:space="preserve"> </w:t>
      </w:r>
      <w:r w:rsidR="00F30FC7" w:rsidRPr="008849AF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="00F30FC7" w:rsidRPr="008849AF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F30FC7" w:rsidRPr="008849AF">
        <w:rPr>
          <w:rFonts w:ascii="Times New Roman" w:hAnsi="Times New Roman" w:cs="Times New Roman"/>
          <w:sz w:val="24"/>
          <w:szCs w:val="24"/>
        </w:rPr>
        <w:t xml:space="preserve"> art. 45 </w:t>
      </w:r>
      <w:proofErr w:type="spellStart"/>
      <w:r w:rsidR="00F30FC7" w:rsidRPr="008849A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F30FC7" w:rsidRPr="008849AF">
        <w:rPr>
          <w:rFonts w:ascii="Times New Roman" w:hAnsi="Times New Roman" w:cs="Times New Roman"/>
          <w:sz w:val="24"/>
          <w:szCs w:val="24"/>
        </w:rPr>
        <w:t xml:space="preserve">. 1 </w:t>
      </w:r>
      <w:proofErr w:type="gramStart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din  </w:t>
      </w:r>
      <w:r w:rsidR="00F51933" w:rsidRPr="008849AF">
        <w:rPr>
          <w:rFonts w:ascii="Times New Roman" w:eastAsia="Times New Roman" w:hAnsi="Times New Roman" w:cs="Times New Roman"/>
          <w:sz w:val="24"/>
          <w:szCs w:val="24"/>
        </w:rPr>
        <w:t>HG</w:t>
      </w:r>
      <w:proofErr w:type="gramEnd"/>
      <w:r w:rsidR="00F51933" w:rsidRPr="008849AF">
        <w:rPr>
          <w:rFonts w:ascii="Times New Roman" w:eastAsia="Times New Roman" w:hAnsi="Times New Roman" w:cs="Times New Roman"/>
          <w:sz w:val="24"/>
          <w:szCs w:val="24"/>
        </w:rPr>
        <w:t xml:space="preserve"> nr. </w:t>
      </w:r>
      <w:r w:rsidR="00F30FC7" w:rsidRPr="008849AF">
        <w:rPr>
          <w:rFonts w:ascii="Times New Roman" w:eastAsia="Times New Roman" w:hAnsi="Times New Roman" w:cs="Times New Roman"/>
          <w:sz w:val="24"/>
          <w:szCs w:val="24"/>
        </w:rPr>
        <w:t xml:space="preserve">715/2017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valorificare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masei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lemnoase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fondul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forestier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proprietate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publica</w:t>
      </w:r>
    </w:p>
    <w:bookmarkEnd w:id="2"/>
    <w:p w:rsidR="00F51933" w:rsidRPr="00F51933" w:rsidRDefault="00F51933" w:rsidP="00F30F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F5193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In temeiul prevederilor </w:t>
      </w:r>
      <w:r w:rsidR="002012B0">
        <w:rPr>
          <w:rFonts w:ascii="Times New Roman" w:eastAsia="Times New Roman" w:hAnsi="Times New Roman" w:cs="Times New Roman"/>
          <w:sz w:val="24"/>
          <w:szCs w:val="24"/>
          <w:lang w:val="ro-RO"/>
        </w:rPr>
        <w:t>art. 129 alin. 1, alin. 2 lit. „d” si alin. 6 lit. „a” si art. 196 alin. 1 lit. „a” din OUG nr. 57/2019 – Codul Administrativ;</w:t>
      </w:r>
    </w:p>
    <w:p w:rsidR="00F51933" w:rsidRDefault="00F51933" w:rsidP="00F5193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1933" w:rsidRDefault="00F51933" w:rsidP="00F519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HOTARASTE:</w:t>
      </w:r>
    </w:p>
    <w:p w:rsidR="00F51933" w:rsidRDefault="00F51933" w:rsidP="00F5193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3C02" w:rsidRDefault="00F51933" w:rsidP="00BE37D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23FD">
        <w:rPr>
          <w:rFonts w:ascii="Times New Roman" w:hAnsi="Times New Roman" w:cs="Times New Roman"/>
          <w:b/>
          <w:sz w:val="24"/>
          <w:szCs w:val="24"/>
        </w:rPr>
        <w:t>Art.</w:t>
      </w:r>
      <w:proofErr w:type="gramStart"/>
      <w:r w:rsidRPr="004323FD">
        <w:rPr>
          <w:rFonts w:ascii="Times New Roman" w:hAnsi="Times New Roman" w:cs="Times New Roman"/>
          <w:b/>
          <w:sz w:val="24"/>
          <w:szCs w:val="24"/>
        </w:rPr>
        <w:t>1</w:t>
      </w:r>
      <w:r w:rsidR="00232D8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232D8F">
        <w:rPr>
          <w:rFonts w:ascii="Times New Roman" w:hAnsi="Times New Roman" w:cs="Times New Roman"/>
          <w:sz w:val="24"/>
          <w:szCs w:val="24"/>
        </w:rPr>
        <w:t xml:space="preserve"> </w:t>
      </w:r>
      <w:r w:rsidR="00BE37DA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232D8F" w:rsidRPr="00232D8F">
        <w:rPr>
          <w:rFonts w:ascii="Times New Roman" w:hAnsi="Times New Roman" w:cs="Times New Roman"/>
          <w:b/>
          <w:sz w:val="24"/>
          <w:szCs w:val="24"/>
        </w:rPr>
        <w:t>)</w:t>
      </w:r>
      <w:r w:rsidR="00232D8F">
        <w:rPr>
          <w:rFonts w:ascii="Times New Roman" w:hAnsi="Times New Roman" w:cs="Times New Roman"/>
          <w:sz w:val="24"/>
          <w:szCs w:val="24"/>
        </w:rPr>
        <w:t xml:space="preserve"> </w:t>
      </w:r>
      <w:r w:rsidR="00C41D16" w:rsidRPr="004323FD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C41D16" w:rsidRPr="004323FD">
        <w:rPr>
          <w:rFonts w:ascii="Times New Roman" w:hAnsi="Times New Roman" w:cs="Times New Roman"/>
          <w:sz w:val="24"/>
          <w:szCs w:val="24"/>
        </w:rPr>
        <w:t>aproba</w:t>
      </w:r>
      <w:proofErr w:type="spellEnd"/>
      <w:r w:rsidR="00C41D16" w:rsidRPr="004323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1D16" w:rsidRPr="004323FD">
        <w:rPr>
          <w:rFonts w:ascii="Times New Roman" w:hAnsi="Times New Roman" w:cs="Times New Roman"/>
          <w:sz w:val="24"/>
          <w:szCs w:val="24"/>
        </w:rPr>
        <w:t>pretul</w:t>
      </w:r>
      <w:proofErr w:type="spellEnd"/>
      <w:r w:rsidRPr="004323F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4323FD">
        <w:rPr>
          <w:rFonts w:ascii="Times New Roman" w:eastAsia="Times New Roman" w:hAnsi="Times New Roman" w:cs="Times New Roman"/>
          <w:sz w:val="24"/>
          <w:szCs w:val="24"/>
        </w:rPr>
        <w:t>vanzare</w:t>
      </w:r>
      <w:proofErr w:type="spellEnd"/>
      <w:r w:rsidRPr="004323FD">
        <w:rPr>
          <w:rFonts w:ascii="Times New Roman" w:eastAsia="Times New Roman" w:hAnsi="Times New Roman" w:cs="Times New Roman"/>
          <w:sz w:val="24"/>
          <w:szCs w:val="24"/>
        </w:rPr>
        <w:t xml:space="preserve"> in mod direct, a </w:t>
      </w:r>
      <w:proofErr w:type="spellStart"/>
      <w:r w:rsidRPr="004323FD">
        <w:rPr>
          <w:rFonts w:ascii="Times New Roman" w:eastAsia="Times New Roman" w:hAnsi="Times New Roman" w:cs="Times New Roman"/>
          <w:sz w:val="24"/>
          <w:szCs w:val="24"/>
        </w:rPr>
        <w:t>materialului</w:t>
      </w:r>
      <w:proofErr w:type="spellEnd"/>
      <w:r w:rsidRPr="004323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3FD">
        <w:rPr>
          <w:rFonts w:ascii="Times New Roman" w:eastAsia="Times New Roman" w:hAnsi="Times New Roman" w:cs="Times New Roman"/>
          <w:sz w:val="24"/>
          <w:szCs w:val="24"/>
        </w:rPr>
        <w:t>lemnos</w:t>
      </w:r>
      <w:proofErr w:type="spellEnd"/>
      <w:r w:rsidRPr="004323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3FD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4323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3FD">
        <w:rPr>
          <w:rFonts w:ascii="Times New Roman" w:eastAsia="Times New Roman" w:hAnsi="Times New Roman" w:cs="Times New Roman"/>
          <w:sz w:val="24"/>
          <w:szCs w:val="24"/>
        </w:rPr>
        <w:t>incalzirea</w:t>
      </w:r>
      <w:proofErr w:type="spellEnd"/>
      <w:r w:rsidRPr="004323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3FD">
        <w:rPr>
          <w:rFonts w:ascii="Times New Roman" w:eastAsia="Times New Roman" w:hAnsi="Times New Roman" w:cs="Times New Roman"/>
          <w:sz w:val="24"/>
          <w:szCs w:val="24"/>
        </w:rPr>
        <w:t>locuintei</w:t>
      </w:r>
      <w:proofErr w:type="spellEnd"/>
      <w:r w:rsidRPr="004323F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323FD">
        <w:rPr>
          <w:rFonts w:ascii="Times New Roman" w:eastAsia="Times New Roman" w:hAnsi="Times New Roman" w:cs="Times New Roman"/>
          <w:sz w:val="24"/>
          <w:szCs w:val="24"/>
        </w:rPr>
        <w:t>catre</w:t>
      </w:r>
      <w:proofErr w:type="spellEnd"/>
      <w:r w:rsidRPr="004323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3FD">
        <w:rPr>
          <w:rFonts w:ascii="Times New Roman" w:eastAsia="Times New Roman" w:hAnsi="Times New Roman" w:cs="Times New Roman"/>
          <w:sz w:val="24"/>
          <w:szCs w:val="24"/>
        </w:rPr>
        <w:t>p</w:t>
      </w:r>
      <w:r w:rsidR="00342C80" w:rsidRPr="004323FD">
        <w:rPr>
          <w:rFonts w:ascii="Times New Roman" w:eastAsia="Times New Roman" w:hAnsi="Times New Roman" w:cs="Times New Roman"/>
          <w:sz w:val="24"/>
          <w:szCs w:val="24"/>
        </w:rPr>
        <w:t>ersoane</w:t>
      </w:r>
      <w:proofErr w:type="spellEnd"/>
      <w:r w:rsidR="00342C80" w:rsidRPr="004323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42C80" w:rsidRPr="004323FD">
        <w:rPr>
          <w:rFonts w:ascii="Times New Roman" w:eastAsia="Times New Roman" w:hAnsi="Times New Roman" w:cs="Times New Roman"/>
          <w:sz w:val="24"/>
          <w:szCs w:val="24"/>
        </w:rPr>
        <w:t>fizice</w:t>
      </w:r>
      <w:proofErr w:type="spellEnd"/>
      <w:r w:rsidR="00342C80" w:rsidRPr="004323F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A6B3C" w:rsidRPr="00FD259A">
        <w:rPr>
          <w:rFonts w:ascii="Times New Roman" w:eastAsia="Times New Roman" w:hAnsi="Times New Roman" w:cs="Times New Roman"/>
          <w:bCs/>
          <w:sz w:val="24"/>
          <w:szCs w:val="24"/>
        </w:rPr>
        <w:t xml:space="preserve">din </w:t>
      </w:r>
      <w:proofErr w:type="spellStart"/>
      <w:r w:rsidR="004A6B3C" w:rsidRPr="00FD259A">
        <w:rPr>
          <w:rFonts w:ascii="Times New Roman" w:eastAsia="Times New Roman" w:hAnsi="Times New Roman" w:cs="Times New Roman"/>
          <w:bCs/>
          <w:sz w:val="24"/>
          <w:szCs w:val="24"/>
        </w:rPr>
        <w:t>partida</w:t>
      </w:r>
      <w:proofErr w:type="spellEnd"/>
      <w:r w:rsidR="004A6B3C" w:rsidRPr="00FD259A">
        <w:rPr>
          <w:rFonts w:ascii="Times New Roman" w:eastAsia="Times New Roman" w:hAnsi="Times New Roman" w:cs="Times New Roman"/>
          <w:bCs/>
          <w:sz w:val="24"/>
          <w:szCs w:val="24"/>
        </w:rPr>
        <w:t xml:space="preserve"> 1549 -</w:t>
      </w:r>
      <w:proofErr w:type="spellStart"/>
      <w:r w:rsidR="004A6B3C" w:rsidRPr="00FD259A">
        <w:rPr>
          <w:rFonts w:ascii="Times New Roman" w:eastAsia="Times New Roman" w:hAnsi="Times New Roman" w:cs="Times New Roman"/>
          <w:bCs/>
          <w:sz w:val="24"/>
          <w:szCs w:val="24"/>
        </w:rPr>
        <w:t>Dosul</w:t>
      </w:r>
      <w:proofErr w:type="spellEnd"/>
      <w:r w:rsidR="004A6B3C" w:rsidRPr="00FD259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A6B3C" w:rsidRPr="00FD259A">
        <w:rPr>
          <w:rFonts w:ascii="Times New Roman" w:eastAsia="Times New Roman" w:hAnsi="Times New Roman" w:cs="Times New Roman"/>
          <w:bCs/>
          <w:sz w:val="24"/>
          <w:szCs w:val="24"/>
        </w:rPr>
        <w:t>Fofelzii</w:t>
      </w:r>
      <w:proofErr w:type="spellEnd"/>
      <w:r w:rsidR="004A6B3C" w:rsidRPr="00FD259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A6B3C" w:rsidRPr="00FD259A">
        <w:rPr>
          <w:rFonts w:ascii="Times New Roman" w:eastAsia="Times New Roman" w:hAnsi="Times New Roman" w:cs="Times New Roman"/>
          <w:bCs/>
          <w:sz w:val="24"/>
          <w:szCs w:val="24"/>
        </w:rPr>
        <w:t>si</w:t>
      </w:r>
      <w:proofErr w:type="spellEnd"/>
      <w:r w:rsidR="004A6B3C" w:rsidRPr="00FD259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A6B3C" w:rsidRPr="00FD259A">
        <w:rPr>
          <w:rFonts w:ascii="Times New Roman" w:eastAsia="Times New Roman" w:hAnsi="Times New Roman" w:cs="Times New Roman"/>
          <w:bCs/>
          <w:sz w:val="24"/>
          <w:szCs w:val="24"/>
        </w:rPr>
        <w:t>partida</w:t>
      </w:r>
      <w:proofErr w:type="spellEnd"/>
      <w:r w:rsidR="004A6B3C" w:rsidRPr="00FD259A">
        <w:rPr>
          <w:rFonts w:ascii="Times New Roman" w:eastAsia="Times New Roman" w:hAnsi="Times New Roman" w:cs="Times New Roman"/>
          <w:bCs/>
          <w:sz w:val="24"/>
          <w:szCs w:val="24"/>
        </w:rPr>
        <w:t xml:space="preserve"> 1550 – </w:t>
      </w:r>
      <w:proofErr w:type="spellStart"/>
      <w:r w:rsidR="004A6B3C" w:rsidRPr="00FD259A">
        <w:rPr>
          <w:rFonts w:ascii="Times New Roman" w:eastAsia="Times New Roman" w:hAnsi="Times New Roman" w:cs="Times New Roman"/>
          <w:bCs/>
          <w:sz w:val="24"/>
          <w:szCs w:val="24"/>
        </w:rPr>
        <w:t>Dosu</w:t>
      </w:r>
      <w:proofErr w:type="spellEnd"/>
      <w:r w:rsidR="004A6B3C" w:rsidRPr="00FD259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="004A6B3C" w:rsidRPr="00FD259A">
        <w:rPr>
          <w:rFonts w:ascii="Times New Roman" w:eastAsia="Times New Roman" w:hAnsi="Times New Roman" w:cs="Times New Roman"/>
          <w:bCs/>
          <w:sz w:val="24"/>
          <w:szCs w:val="24"/>
        </w:rPr>
        <w:t>Satului</w:t>
      </w:r>
      <w:proofErr w:type="spellEnd"/>
      <w:r w:rsidR="004A6B3C" w:rsidRPr="00FD259A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324568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324568">
        <w:rPr>
          <w:rFonts w:ascii="Times New Roman" w:eastAsia="Times New Roman" w:hAnsi="Times New Roman" w:cs="Times New Roman"/>
          <w:sz w:val="24"/>
          <w:szCs w:val="24"/>
        </w:rPr>
        <w:t xml:space="preserve"> conform </w:t>
      </w:r>
      <w:proofErr w:type="spellStart"/>
      <w:r w:rsidRPr="00324568">
        <w:rPr>
          <w:rFonts w:ascii="Times New Roman" w:eastAsia="Times New Roman" w:hAnsi="Times New Roman" w:cs="Times New Roman"/>
          <w:sz w:val="24"/>
          <w:szCs w:val="24"/>
        </w:rPr>
        <w:t>anexei</w:t>
      </w:r>
      <w:proofErr w:type="spellEnd"/>
      <w:r w:rsidRPr="00324568">
        <w:rPr>
          <w:rFonts w:ascii="Times New Roman" w:eastAsia="Times New Roman" w:hAnsi="Times New Roman" w:cs="Times New Roman"/>
          <w:sz w:val="24"/>
          <w:szCs w:val="24"/>
        </w:rPr>
        <w:t xml:space="preserve"> care face </w:t>
      </w:r>
      <w:proofErr w:type="spellStart"/>
      <w:r w:rsidRPr="00324568">
        <w:rPr>
          <w:rFonts w:ascii="Times New Roman" w:eastAsia="Times New Roman" w:hAnsi="Times New Roman" w:cs="Times New Roman"/>
          <w:sz w:val="24"/>
          <w:szCs w:val="24"/>
        </w:rPr>
        <w:t>parte</w:t>
      </w:r>
      <w:proofErr w:type="spellEnd"/>
      <w:r w:rsidRPr="003245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4568">
        <w:rPr>
          <w:rFonts w:ascii="Times New Roman" w:eastAsia="Times New Roman" w:hAnsi="Times New Roman" w:cs="Times New Roman"/>
          <w:sz w:val="24"/>
          <w:szCs w:val="24"/>
        </w:rPr>
        <w:t>integranta</w:t>
      </w:r>
      <w:proofErr w:type="spellEnd"/>
      <w:r w:rsidRPr="004323FD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4323FD">
        <w:rPr>
          <w:rFonts w:ascii="Times New Roman" w:eastAsia="Times New Roman" w:hAnsi="Times New Roman" w:cs="Times New Roman"/>
          <w:sz w:val="24"/>
          <w:szCs w:val="24"/>
        </w:rPr>
        <w:t>prezenta</w:t>
      </w:r>
      <w:proofErr w:type="spellEnd"/>
      <w:r w:rsidRPr="004323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323FD">
        <w:rPr>
          <w:rFonts w:ascii="Times New Roman" w:eastAsia="Times New Roman" w:hAnsi="Times New Roman" w:cs="Times New Roman"/>
          <w:sz w:val="24"/>
          <w:szCs w:val="24"/>
        </w:rPr>
        <w:t>hotarare</w:t>
      </w:r>
      <w:proofErr w:type="spellEnd"/>
      <w:r w:rsidRPr="00F30F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4568" w:rsidRPr="00BE37DA" w:rsidRDefault="00324568" w:rsidP="00BE37D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1933" w:rsidRPr="000A3C02" w:rsidRDefault="00F51933" w:rsidP="00F30FC7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9660F">
        <w:rPr>
          <w:rFonts w:ascii="Times New Roman" w:hAnsi="Times New Roman" w:cs="Times New Roman"/>
          <w:b/>
          <w:sz w:val="24"/>
          <w:szCs w:val="24"/>
        </w:rPr>
        <w:t>(1)</w:t>
      </w:r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ducerea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indeplinire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r w:rsidR="00844E01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sarcineaza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RPL </w:t>
      </w:r>
      <w:proofErr w:type="spellStart"/>
      <w:r>
        <w:rPr>
          <w:rFonts w:ascii="Times New Roman" w:hAnsi="Times New Roman" w:cs="Times New Roman"/>
          <w:sz w:val="24"/>
          <w:szCs w:val="24"/>
        </w:rPr>
        <w:t>Ocolul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Silvic </w:t>
      </w:r>
      <w:proofErr w:type="spellStart"/>
      <w:r>
        <w:rPr>
          <w:rFonts w:ascii="Times New Roman" w:hAnsi="Times New Roman" w:cs="Times New Roman"/>
          <w:sz w:val="24"/>
          <w:szCs w:val="24"/>
        </w:rPr>
        <w:t>Dealul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Sibiului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42C80" w:rsidRDefault="00342C80" w:rsidP="00F30FC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1933" w:rsidRDefault="00F51933" w:rsidP="00F30F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660F">
        <w:rPr>
          <w:rFonts w:ascii="Times New Roman" w:hAnsi="Times New Roman" w:cs="Times New Roman"/>
          <w:b/>
          <w:sz w:val="24"/>
          <w:szCs w:val="24"/>
        </w:rPr>
        <w:t xml:space="preserve">                       (2)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Institutiei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Prefectului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 in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exercitarii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controlului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legalitate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Nocrich, RPL </w:t>
      </w:r>
      <w:proofErr w:type="spellStart"/>
      <w:r>
        <w:rPr>
          <w:rFonts w:ascii="Times New Roman" w:hAnsi="Times New Roman" w:cs="Times New Roman"/>
          <w:sz w:val="24"/>
          <w:szCs w:val="24"/>
        </w:rPr>
        <w:t>Ocolul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Silvic </w:t>
      </w:r>
      <w:proofErr w:type="spellStart"/>
      <w:r>
        <w:rPr>
          <w:rFonts w:ascii="Times New Roman" w:hAnsi="Times New Roman" w:cs="Times New Roman"/>
          <w:sz w:val="24"/>
          <w:szCs w:val="24"/>
        </w:rPr>
        <w:t>Dealul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Sibiului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aduce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cunostinta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publica,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51933" w:rsidRDefault="00F51933" w:rsidP="00F51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1933" w:rsidRDefault="00F51933" w:rsidP="00F51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1933" w:rsidRDefault="00342C80" w:rsidP="00F519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Hlk19085200"/>
      <w:bookmarkStart w:id="4" w:name="_GoBack"/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la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Nocrich la data de </w:t>
      </w:r>
      <w:r w:rsidR="004A6B3C">
        <w:rPr>
          <w:rFonts w:ascii="Times New Roman" w:hAnsi="Times New Roman" w:cs="Times New Roman"/>
          <w:b/>
          <w:sz w:val="24"/>
          <w:szCs w:val="24"/>
        </w:rPr>
        <w:t>14.11.2019</w:t>
      </w:r>
    </w:p>
    <w:p w:rsidR="00F51933" w:rsidRDefault="00F51933" w:rsidP="00F519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933" w:rsidRDefault="00F51933" w:rsidP="00F519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Initiator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Contrasemneaza</w:t>
      </w:r>
      <w:proofErr w:type="spellEnd"/>
    </w:p>
    <w:p w:rsidR="00F51933" w:rsidRDefault="00F51933" w:rsidP="00F519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</w:p>
    <w:p w:rsidR="00F51933" w:rsidRDefault="00F51933" w:rsidP="00F519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Visa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42C80">
        <w:rPr>
          <w:rFonts w:ascii="Times New Roman" w:hAnsi="Times New Roman" w:cs="Times New Roman"/>
          <w:b/>
          <w:sz w:val="24"/>
          <w:szCs w:val="24"/>
        </w:rPr>
        <w:tab/>
      </w:r>
      <w:r w:rsidR="00342C80">
        <w:rPr>
          <w:rFonts w:ascii="Times New Roman" w:hAnsi="Times New Roman" w:cs="Times New Roman"/>
          <w:b/>
          <w:sz w:val="24"/>
          <w:szCs w:val="24"/>
        </w:rPr>
        <w:tab/>
      </w:r>
      <w:r w:rsidR="00342C80">
        <w:rPr>
          <w:rFonts w:ascii="Times New Roman" w:hAnsi="Times New Roman" w:cs="Times New Roman"/>
          <w:b/>
          <w:sz w:val="24"/>
          <w:szCs w:val="24"/>
        </w:rPr>
        <w:tab/>
      </w:r>
      <w:r w:rsidR="00342C80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proofErr w:type="spellStart"/>
      <w:r w:rsidR="002012B0">
        <w:rPr>
          <w:rFonts w:ascii="Times New Roman" w:hAnsi="Times New Roman" w:cs="Times New Roman"/>
          <w:b/>
          <w:sz w:val="24"/>
          <w:szCs w:val="24"/>
        </w:rPr>
        <w:t>Mihestean</w:t>
      </w:r>
      <w:proofErr w:type="spellEnd"/>
      <w:r w:rsidR="00342C8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42C80">
        <w:rPr>
          <w:rFonts w:ascii="Times New Roman" w:hAnsi="Times New Roman" w:cs="Times New Roman"/>
          <w:b/>
          <w:sz w:val="24"/>
          <w:szCs w:val="24"/>
        </w:rPr>
        <w:t>Dalma</w:t>
      </w:r>
      <w:proofErr w:type="spellEnd"/>
      <w:r w:rsidR="00342C8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42C80">
        <w:rPr>
          <w:rFonts w:ascii="Times New Roman" w:hAnsi="Times New Roman" w:cs="Times New Roman"/>
          <w:b/>
          <w:sz w:val="24"/>
          <w:szCs w:val="24"/>
        </w:rPr>
        <w:t>Erjsebet</w:t>
      </w:r>
      <w:proofErr w:type="spellEnd"/>
    </w:p>
    <w:bookmarkEnd w:id="3"/>
    <w:bookmarkEnd w:id="4"/>
    <w:p w:rsidR="001B5E7B" w:rsidRDefault="001B5E7B"/>
    <w:p w:rsidR="00E059E8" w:rsidRDefault="00E059E8"/>
    <w:p w:rsidR="00B700EF" w:rsidRPr="00A26DE2" w:rsidRDefault="00B700EF" w:rsidP="00B700EF">
      <w:pPr>
        <w:rPr>
          <w:rFonts w:ascii="Times New Roman" w:hAnsi="Times New Roman" w:cs="Times New Roman"/>
        </w:rPr>
      </w:pPr>
    </w:p>
    <w:sectPr w:rsidR="00B700EF" w:rsidRPr="00A26D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DEC"/>
    <w:rsid w:val="0003712A"/>
    <w:rsid w:val="000722B3"/>
    <w:rsid w:val="000A3C02"/>
    <w:rsid w:val="000D39DE"/>
    <w:rsid w:val="00132A71"/>
    <w:rsid w:val="001B5E7B"/>
    <w:rsid w:val="001F15FA"/>
    <w:rsid w:val="002012B0"/>
    <w:rsid w:val="002228F6"/>
    <w:rsid w:val="00232D8F"/>
    <w:rsid w:val="00324568"/>
    <w:rsid w:val="00342C80"/>
    <w:rsid w:val="003744B5"/>
    <w:rsid w:val="003E6088"/>
    <w:rsid w:val="004323FD"/>
    <w:rsid w:val="00466A8B"/>
    <w:rsid w:val="004A6B3C"/>
    <w:rsid w:val="004D3B17"/>
    <w:rsid w:val="00525EA3"/>
    <w:rsid w:val="005A4CCE"/>
    <w:rsid w:val="00646158"/>
    <w:rsid w:val="006C1F4D"/>
    <w:rsid w:val="006F7320"/>
    <w:rsid w:val="00827572"/>
    <w:rsid w:val="00844E01"/>
    <w:rsid w:val="008849AF"/>
    <w:rsid w:val="00893FA7"/>
    <w:rsid w:val="00A26DE2"/>
    <w:rsid w:val="00AE1E5B"/>
    <w:rsid w:val="00B17A09"/>
    <w:rsid w:val="00B62DEC"/>
    <w:rsid w:val="00B700EF"/>
    <w:rsid w:val="00B87249"/>
    <w:rsid w:val="00BB1FB3"/>
    <w:rsid w:val="00BE37DA"/>
    <w:rsid w:val="00C41D16"/>
    <w:rsid w:val="00C83FC3"/>
    <w:rsid w:val="00D20FDA"/>
    <w:rsid w:val="00D506FE"/>
    <w:rsid w:val="00E059E8"/>
    <w:rsid w:val="00E062D2"/>
    <w:rsid w:val="00E23E15"/>
    <w:rsid w:val="00E50582"/>
    <w:rsid w:val="00ED4892"/>
    <w:rsid w:val="00F30FC7"/>
    <w:rsid w:val="00F51933"/>
    <w:rsid w:val="00FD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1B5EC"/>
  <w15:chartTrackingRefBased/>
  <w15:docId w15:val="{CF806725-EF9B-4701-80F4-1F1980D5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933"/>
    <w:pPr>
      <w:spacing w:after="200" w:line="276" w:lineRule="auto"/>
    </w:pPr>
    <w:rPr>
      <w:rFonts w:eastAsiaTheme="minorEastAsia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E05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037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3712A"/>
    <w:rPr>
      <w:rFonts w:ascii="Segoe UI" w:eastAsiaTheme="minorEastAsia" w:hAnsi="Segoe UI" w:cs="Segoe UI"/>
      <w:sz w:val="18"/>
      <w:szCs w:val="18"/>
      <w:lang w:val="en-US"/>
    </w:rPr>
  </w:style>
  <w:style w:type="paragraph" w:styleId="Titlu">
    <w:name w:val="Title"/>
    <w:basedOn w:val="Normal"/>
    <w:next w:val="Normal"/>
    <w:link w:val="TitluCaracter"/>
    <w:uiPriority w:val="10"/>
    <w:qFormat/>
    <w:rsid w:val="0032456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32456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268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39</cp:revision>
  <cp:lastPrinted>2019-11-18T10:08:00Z</cp:lastPrinted>
  <dcterms:created xsi:type="dcterms:W3CDTF">2016-02-12T10:11:00Z</dcterms:created>
  <dcterms:modified xsi:type="dcterms:W3CDTF">2019-11-18T10:12:00Z</dcterms:modified>
</cp:coreProperties>
</file>